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403E" w:rsidRDefault="0019403E">
      <w:bookmarkStart w:id="0" w:name="_GoBack"/>
      <w:bookmarkEnd w:id="0"/>
      <w:r>
        <w:rPr>
          <w:rFonts w:ascii="Arial" w:hAnsi="Arial" w:cs="Arial"/>
          <w:b/>
          <w:i/>
          <w:sz w:val="28"/>
          <w:szCs w:val="28"/>
          <w:lang w:val="en-AU"/>
        </w:rPr>
        <w:t>HEARING CHECK LIST</w:t>
      </w:r>
      <w:r>
        <w:rPr>
          <w:rFonts w:ascii="Arial" w:hAnsi="Arial" w:cs="Arial"/>
          <w:b/>
          <w:i/>
          <w:sz w:val="20"/>
          <w:szCs w:val="22"/>
          <w:lang w:val="en-AU"/>
        </w:rPr>
        <w:t xml:space="preserve">                                                       Case Number</w:t>
      </w:r>
      <w:proofErr w:type="gramStart"/>
      <w:r>
        <w:rPr>
          <w:rFonts w:ascii="Arial" w:hAnsi="Arial" w:cs="Arial"/>
          <w:b/>
          <w:i/>
          <w:sz w:val="20"/>
          <w:szCs w:val="22"/>
          <w:lang w:val="en-AU"/>
        </w:rPr>
        <w:t>:_</w:t>
      </w:r>
      <w:proofErr w:type="gramEnd"/>
      <w:r>
        <w:rPr>
          <w:rFonts w:ascii="Arial" w:hAnsi="Arial" w:cs="Arial"/>
          <w:b/>
          <w:i/>
          <w:sz w:val="20"/>
          <w:szCs w:val="22"/>
          <w:lang w:val="en-AU"/>
        </w:rPr>
        <w:t>______________</w:t>
      </w:r>
    </w:p>
    <w:p w:rsidR="0019403E" w:rsidRDefault="0019403E"/>
    <w:p w:rsidR="0019403E" w:rsidRDefault="0019403E">
      <w:pPr>
        <w:rPr>
          <w:rFonts w:ascii="Arial" w:hAnsi="Arial" w:cs="Arial"/>
          <w:sz w:val="20"/>
          <w:szCs w:val="22"/>
          <w:lang w:val="en-AU"/>
        </w:rPr>
      </w:pPr>
      <w:r>
        <w:rPr>
          <w:rFonts w:ascii="Arial" w:hAnsi="Arial" w:cs="Arial"/>
          <w:b/>
          <w:sz w:val="20"/>
          <w:szCs w:val="22"/>
          <w:lang w:val="en-AU"/>
        </w:rPr>
        <w:t xml:space="preserve">Note: </w:t>
      </w:r>
      <w:r>
        <w:rPr>
          <w:rFonts w:ascii="Arial" w:hAnsi="Arial" w:cs="Arial"/>
          <w:sz w:val="20"/>
          <w:szCs w:val="22"/>
          <w:lang w:val="en-AU"/>
        </w:rPr>
        <w:t xml:space="preserve">'N/A' means </w:t>
      </w:r>
      <w:r>
        <w:rPr>
          <w:rFonts w:ascii="Arial" w:hAnsi="Arial" w:cs="Arial"/>
          <w:b/>
          <w:bCs/>
          <w:i/>
          <w:iCs/>
          <w:sz w:val="20"/>
          <w:szCs w:val="22"/>
          <w:lang w:val="en-AU"/>
        </w:rPr>
        <w:t>N</w:t>
      </w:r>
      <w:r>
        <w:rPr>
          <w:rFonts w:ascii="Arial" w:hAnsi="Arial" w:cs="Arial"/>
          <w:i/>
          <w:iCs/>
          <w:sz w:val="20"/>
          <w:szCs w:val="22"/>
          <w:lang w:val="en-AU"/>
        </w:rPr>
        <w:t xml:space="preserve">ot </w:t>
      </w:r>
      <w:r>
        <w:rPr>
          <w:rFonts w:ascii="Arial" w:hAnsi="Arial" w:cs="Arial"/>
          <w:b/>
          <w:bCs/>
          <w:i/>
          <w:iCs/>
          <w:sz w:val="20"/>
          <w:szCs w:val="22"/>
          <w:lang w:val="en-AU"/>
        </w:rPr>
        <w:t>A</w:t>
      </w:r>
      <w:r>
        <w:rPr>
          <w:rFonts w:ascii="Arial" w:hAnsi="Arial" w:cs="Arial"/>
          <w:i/>
          <w:iCs/>
          <w:sz w:val="20"/>
          <w:szCs w:val="22"/>
          <w:lang w:val="en-AU"/>
        </w:rPr>
        <w:t>pplicable</w:t>
      </w:r>
      <w:r>
        <w:rPr>
          <w:rFonts w:ascii="Arial" w:hAnsi="Arial" w:cs="Arial"/>
          <w:sz w:val="20"/>
          <w:szCs w:val="22"/>
          <w:lang w:val="en-AU"/>
        </w:rPr>
        <w:t xml:space="preserve">; 'N/C' means </w:t>
      </w:r>
      <w:r>
        <w:rPr>
          <w:rFonts w:ascii="Arial" w:hAnsi="Arial" w:cs="Arial"/>
          <w:b/>
          <w:bCs/>
          <w:i/>
          <w:iCs/>
          <w:sz w:val="20"/>
          <w:szCs w:val="22"/>
          <w:lang w:val="en-AU"/>
        </w:rPr>
        <w:t>N</w:t>
      </w:r>
      <w:r>
        <w:rPr>
          <w:rFonts w:ascii="Arial" w:hAnsi="Arial" w:cs="Arial"/>
          <w:i/>
          <w:iCs/>
          <w:sz w:val="20"/>
          <w:szCs w:val="22"/>
          <w:lang w:val="en-AU"/>
        </w:rPr>
        <w:t xml:space="preserve">ot </w:t>
      </w:r>
      <w:r>
        <w:rPr>
          <w:rFonts w:ascii="Arial" w:hAnsi="Arial" w:cs="Arial"/>
          <w:b/>
          <w:bCs/>
          <w:i/>
          <w:iCs/>
          <w:sz w:val="20"/>
          <w:szCs w:val="22"/>
          <w:lang w:val="en-AU"/>
        </w:rPr>
        <w:t>C</w:t>
      </w:r>
      <w:r>
        <w:rPr>
          <w:rFonts w:ascii="Arial" w:hAnsi="Arial" w:cs="Arial"/>
          <w:i/>
          <w:iCs/>
          <w:sz w:val="20"/>
          <w:szCs w:val="22"/>
          <w:lang w:val="en-AU"/>
        </w:rPr>
        <w:t>ompleted</w:t>
      </w:r>
      <w:r>
        <w:rPr>
          <w:rFonts w:ascii="Arial" w:hAnsi="Arial" w:cs="Arial"/>
          <w:sz w:val="20"/>
          <w:szCs w:val="22"/>
          <w:lang w:val="en-AU"/>
        </w:rPr>
        <w:t xml:space="preserve"> or </w:t>
      </w:r>
      <w:r>
        <w:rPr>
          <w:rFonts w:ascii="Arial" w:hAnsi="Arial" w:cs="Arial"/>
          <w:b/>
          <w:bCs/>
          <w:i/>
          <w:iCs/>
          <w:sz w:val="20"/>
          <w:szCs w:val="22"/>
          <w:lang w:val="en-AU"/>
        </w:rPr>
        <w:t>N</w:t>
      </w:r>
      <w:r>
        <w:rPr>
          <w:rFonts w:ascii="Arial" w:hAnsi="Arial" w:cs="Arial"/>
          <w:i/>
          <w:iCs/>
          <w:sz w:val="20"/>
          <w:szCs w:val="22"/>
          <w:lang w:val="en-AU"/>
        </w:rPr>
        <w:t xml:space="preserve">ot </w:t>
      </w:r>
      <w:r>
        <w:rPr>
          <w:rFonts w:ascii="Arial" w:hAnsi="Arial" w:cs="Arial"/>
          <w:b/>
          <w:bCs/>
          <w:i/>
          <w:iCs/>
          <w:sz w:val="20"/>
          <w:szCs w:val="22"/>
          <w:lang w:val="en-AU"/>
        </w:rPr>
        <w:t>C</w:t>
      </w:r>
      <w:r>
        <w:rPr>
          <w:rFonts w:ascii="Arial" w:hAnsi="Arial" w:cs="Arial"/>
          <w:i/>
          <w:iCs/>
          <w:sz w:val="20"/>
          <w:szCs w:val="22"/>
          <w:lang w:val="en-AU"/>
        </w:rPr>
        <w:t>onsidered</w:t>
      </w:r>
      <w:r>
        <w:rPr>
          <w:rFonts w:ascii="Arial" w:hAnsi="Arial" w:cs="Arial"/>
          <w:sz w:val="20"/>
          <w:szCs w:val="22"/>
          <w:lang w:val="en-AU"/>
        </w:rPr>
        <w:t xml:space="preserve"> by the protest committee.</w:t>
      </w:r>
    </w:p>
    <w:p w:rsidR="0019403E" w:rsidRDefault="0019403E">
      <w:pPr>
        <w:rPr>
          <w:rFonts w:ascii="Arial" w:hAnsi="Arial" w:cs="Arial"/>
          <w:b/>
          <w:sz w:val="20"/>
          <w:szCs w:val="22"/>
          <w:u w:val="single"/>
          <w:lang w:val="en-AU"/>
        </w:rPr>
      </w:pPr>
      <w:r>
        <w:rPr>
          <w:rFonts w:ascii="Arial" w:hAnsi="Arial" w:cs="Arial"/>
          <w:sz w:val="20"/>
          <w:szCs w:val="22"/>
          <w:lang w:val="en-AU"/>
        </w:rPr>
        <w:t>See instructions for completing the checklist on page 2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5148"/>
        <w:gridCol w:w="5130"/>
      </w:tblGrid>
      <w:tr w:rsidR="0019403E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03E" w:rsidRDefault="0019403E">
            <w:pPr>
              <w:snapToGrid w:val="0"/>
              <w:spacing w:before="86" w:after="29"/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  <w:lang w:val="en-AU"/>
              </w:rPr>
              <w:t>(1) BEFORE THE HEARING (parties not present)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1.1 Protest hearing scheduled and posted (63.2)?  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1.2 Hearing under App B or Add Q?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ab/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App B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Add Q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N/A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1.3 No interested party on jury (63.4)? 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None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Judge(s) recused _________________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1.4 International Jury properly constituted (App N)? 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rPr>
                <w:rFonts w:ascii="Arial" w:eastAsia="Arial" w:hAnsi="Arial" w:cs="Arial"/>
                <w:sz w:val="20"/>
                <w:szCs w:val="22"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1.5 Contents (61.2)</w:t>
            </w:r>
          </w:p>
          <w:p w:rsidR="0019403E" w:rsidRDefault="0019403E">
            <w:pPr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   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(a)  Protestor and </w:t>
            </w:r>
            <w:proofErr w:type="spellStart"/>
            <w:r>
              <w:rPr>
                <w:rFonts w:ascii="Arial" w:hAnsi="Arial" w:cs="Arial"/>
                <w:sz w:val="20"/>
                <w:szCs w:val="22"/>
                <w:lang w:val="en-AU"/>
              </w:rPr>
              <w:t>protestee</w:t>
            </w:r>
            <w:proofErr w:type="spellEnd"/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identified?</w:t>
            </w:r>
          </w:p>
          <w:p w:rsidR="0019403E" w:rsidRDefault="0019403E">
            <w:pPr>
              <w:rPr>
                <w:rFonts w:ascii="Arial" w:eastAsia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N/A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   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>(b)  Incident identified</w:t>
            </w:r>
          </w:p>
          <w:p w:rsidR="0019403E" w:rsidRDefault="0019403E">
            <w:pPr>
              <w:rPr>
                <w:rFonts w:ascii="Arial" w:eastAsia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N/A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 </w:t>
            </w:r>
          </w:p>
          <w:p w:rsidR="0019403E" w:rsidRDefault="0019403E">
            <w:pPr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   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>(c)  Reason for requesting redress identified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N/A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1.6 Parties available 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Postponed: ________________  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1.7 Jury witnesses? Judge saw the incident?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Identified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1.8 Is TV coverage available?</w:t>
            </w:r>
          </w:p>
          <w:p w:rsidR="0019403E" w:rsidRDefault="0019403E">
            <w:pPr>
              <w:rPr>
                <w:rFonts w:ascii="Arial" w:hAnsi="Arial" w:cs="Arial"/>
                <w:b/>
                <w:sz w:val="20"/>
                <w:szCs w:val="22"/>
                <w:u w:val="single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Obtained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Unknown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snapToGrid w:val="0"/>
              <w:spacing w:before="173" w:after="29"/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  <w:lang w:val="en-AU"/>
              </w:rPr>
              <w:t>(2) HEARING PRELIMINARIES (parties present)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2.1 Observers and Instructions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Verbal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Handouts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N/A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2.2 Understand English / Help Needed?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Done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N/A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2.3 Correct hearing and participants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Done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N/A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2.4 Policy on recordings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Done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N/A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2.5 Record names (from accreditation)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Done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N/A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2.6 Party(s) present?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Proceed under 63.3(b)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2.7 Boat’s rep on board for Part 2, 3 or 4 (63.3)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N/A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2.8 Introduce Jury?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Done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2.9 Objections on grounds of interest (63.4)?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None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Valid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Invalid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2.10 Copy of protest form - time to prepare (63.2)?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Done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Extend: _______________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2.11 Parties understand procedure?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Explained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2.12 Any penalties taken?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2.13 Request to withdraw protest (63.1)?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Approved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Denied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2.14 Will parties be calling any witnesses</w:t>
            </w:r>
            <w:r>
              <w:rPr>
                <w:rFonts w:ascii="Arial" w:hAnsi="Arial" w:cs="Arial"/>
                <w:b/>
                <w:sz w:val="20"/>
                <w:szCs w:val="22"/>
                <w:lang w:val="en-AU"/>
              </w:rPr>
              <w:t>?</w:t>
            </w:r>
          </w:p>
          <w:p w:rsidR="0019403E" w:rsidRDefault="0019403E">
            <w:pPr>
              <w:snapToGrid w:val="0"/>
              <w:rPr>
                <w:rFonts w:ascii="Arial" w:hAnsi="Arial" w:cs="Arial"/>
                <w:b/>
                <w:sz w:val="20"/>
                <w:szCs w:val="22"/>
                <w:u w:val="single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snapToGrid w:val="0"/>
              <w:spacing w:before="86" w:after="29"/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  <w:lang w:val="en-AU"/>
              </w:rPr>
              <w:t>(3) VALIDITY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3.1 Contents – parties, incident (61.2, 62.2)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OK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Corrected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3.2 Protest delivered within time limit (61.3, 62.2)?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Extended: _______________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3.3 Hail (61.1)?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N/A _____________________ 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3.4 Flag displayed (61.1)?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N/A _____________________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3.5 If no hail, </w:t>
            </w:r>
            <w:proofErr w:type="spellStart"/>
            <w:r>
              <w:rPr>
                <w:rFonts w:ascii="Arial" w:hAnsi="Arial" w:cs="Arial"/>
                <w:sz w:val="20"/>
                <w:szCs w:val="22"/>
                <w:lang w:val="en-AU"/>
              </w:rPr>
              <w:t>Protestee</w:t>
            </w:r>
            <w:proofErr w:type="spellEnd"/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properly informed (61.1)?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N/A _____________________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3.6 For Part 2, protestor involved in or saw incident (60.1(a))?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N/A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3.7 For boards – informed race committee (B5)</w:t>
            </w:r>
          </w:p>
          <w:p w:rsidR="0019403E" w:rsidRDefault="0019403E">
            <w:pPr>
              <w:rPr>
                <w:rFonts w:ascii="Arial" w:hAnsi="Arial" w:cs="Arial"/>
                <w:b/>
                <w:sz w:val="20"/>
                <w:szCs w:val="22"/>
                <w:u w:val="single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N/A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snapToGrid w:val="0"/>
              <w:spacing w:before="173" w:after="29"/>
              <w:rPr>
                <w:rFonts w:ascii="Arial" w:eastAsia="Wingdings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  <w:lang w:val="en-AU"/>
              </w:rPr>
              <w:t>(4) EVIDENCE</w:t>
            </w:r>
          </w:p>
          <w:p w:rsidR="0019403E" w:rsidRDefault="0019403E">
            <w:pPr>
              <w:spacing w:after="29"/>
              <w:rPr>
                <w:rFonts w:ascii="Arial" w:eastAsia="Wingdings" w:hAnsi="Arial" w:cs="Arial"/>
                <w:sz w:val="20"/>
                <w:szCs w:val="20"/>
                <w:lang w:val="en-AU"/>
              </w:rPr>
            </w:pPr>
            <w:r>
              <w:rPr>
                <w:rFonts w:ascii="Arial" w:eastAsia="Wingdings" w:hAnsi="Arial" w:cs="Arial"/>
                <w:sz w:val="20"/>
                <w:szCs w:val="20"/>
                <w:lang w:val="en-AU"/>
              </w:rPr>
              <w:t xml:space="preserve">4.1 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>Each party gives evidence (M3.2)</w:t>
            </w:r>
          </w:p>
          <w:p w:rsidR="0019403E" w:rsidRDefault="0019403E">
            <w:pPr>
              <w:spacing w:after="29"/>
              <w:rPr>
                <w:rFonts w:ascii="Arial" w:eastAsia="Wingdings" w:hAnsi="Arial" w:cs="Arial"/>
                <w:sz w:val="20"/>
                <w:szCs w:val="20"/>
                <w:lang w:val="en-AU"/>
              </w:rPr>
            </w:pPr>
            <w:r>
              <w:rPr>
                <w:rFonts w:ascii="Arial" w:eastAsia="Wingdings" w:hAnsi="Arial" w:cs="Arial"/>
                <w:sz w:val="20"/>
                <w:szCs w:val="20"/>
                <w:lang w:val="en-AU"/>
              </w:rPr>
              <w:t xml:space="preserve">4.2 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Parties question each other (M3,2)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N/A</w:t>
            </w:r>
          </w:p>
          <w:p w:rsidR="0019403E" w:rsidRDefault="0019403E">
            <w:pPr>
              <w:spacing w:after="29"/>
              <w:rPr>
                <w:rFonts w:ascii="Arial" w:eastAsia="Wingdings" w:hAnsi="Arial" w:cs="Arial"/>
                <w:sz w:val="20"/>
                <w:szCs w:val="20"/>
                <w:lang w:val="en-AU"/>
              </w:rPr>
            </w:pPr>
            <w:r>
              <w:rPr>
                <w:rFonts w:ascii="Arial" w:eastAsia="Wingdings" w:hAnsi="Arial" w:cs="Arial"/>
                <w:sz w:val="20"/>
                <w:szCs w:val="20"/>
                <w:lang w:val="en-AU"/>
              </w:rPr>
              <w:t xml:space="preserve">4.3 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Witnesses of parties (63.6 &amp; M3.2)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N/A</w:t>
            </w:r>
          </w:p>
          <w:p w:rsidR="0019403E" w:rsidRDefault="0019403E">
            <w:pPr>
              <w:spacing w:after="29"/>
              <w:rPr>
                <w:rFonts w:ascii="Arial" w:eastAsia="Wingdings" w:hAnsi="Arial" w:cs="Arial"/>
                <w:sz w:val="20"/>
                <w:szCs w:val="20"/>
                <w:lang w:val="en-AU"/>
              </w:rPr>
            </w:pPr>
            <w:r>
              <w:rPr>
                <w:rFonts w:ascii="Arial" w:eastAsia="Wingdings" w:hAnsi="Arial" w:cs="Arial"/>
                <w:sz w:val="20"/>
                <w:szCs w:val="20"/>
                <w:lang w:val="en-AU"/>
              </w:rPr>
              <w:t xml:space="preserve">4.4 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Witnesses questioned (M3.2)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N/A</w:t>
            </w:r>
          </w:p>
          <w:p w:rsidR="0019403E" w:rsidRDefault="0019403E">
            <w:pPr>
              <w:spacing w:after="29"/>
              <w:rPr>
                <w:rFonts w:ascii="Arial" w:eastAsia="Wingdings" w:hAnsi="Arial" w:cs="Arial"/>
                <w:sz w:val="20"/>
                <w:szCs w:val="20"/>
                <w:lang w:val="en-AU"/>
              </w:rPr>
            </w:pPr>
            <w:r>
              <w:rPr>
                <w:rFonts w:ascii="Arial" w:eastAsia="Wingdings" w:hAnsi="Arial" w:cs="Arial"/>
                <w:sz w:val="20"/>
                <w:szCs w:val="20"/>
                <w:lang w:val="en-AU"/>
              </w:rPr>
              <w:t xml:space="preserve">4.5 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Jury evidence (63.6)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N/A</w:t>
            </w:r>
          </w:p>
          <w:p w:rsidR="0019403E" w:rsidRDefault="0019403E">
            <w:pPr>
              <w:spacing w:after="29"/>
              <w:rPr>
                <w:rFonts w:ascii="Arial" w:eastAsia="Wingdings" w:hAnsi="Arial" w:cs="Arial"/>
                <w:sz w:val="20"/>
                <w:szCs w:val="20"/>
                <w:lang w:val="en-AU"/>
              </w:rPr>
            </w:pPr>
            <w:r>
              <w:rPr>
                <w:rFonts w:ascii="Arial" w:eastAsia="Wingdings" w:hAnsi="Arial" w:cs="Arial"/>
                <w:sz w:val="20"/>
                <w:szCs w:val="20"/>
                <w:lang w:val="en-AU"/>
              </w:rPr>
              <w:t xml:space="preserve">4.6 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>Jury questions (M3.2)</w:t>
            </w:r>
          </w:p>
          <w:p w:rsidR="0019403E" w:rsidRDefault="0019403E">
            <w:pPr>
              <w:spacing w:after="29"/>
              <w:rPr>
                <w:rFonts w:ascii="Arial" w:hAnsi="Arial" w:cs="Arial"/>
                <w:b/>
                <w:sz w:val="20"/>
                <w:szCs w:val="22"/>
                <w:u w:val="single"/>
                <w:lang w:val="en-AU"/>
              </w:rPr>
            </w:pPr>
            <w:r>
              <w:rPr>
                <w:rFonts w:ascii="Arial" w:eastAsia="Wingdings" w:hAnsi="Arial" w:cs="Arial"/>
                <w:sz w:val="20"/>
                <w:szCs w:val="20"/>
                <w:lang w:val="en-AU"/>
              </w:rPr>
              <w:t xml:space="preserve">4.7 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>Summaries (last opportunity) (M3.2)</w:t>
            </w:r>
            <w:r>
              <w:rPr>
                <w:rFonts w:ascii="Arial" w:hAnsi="Arial" w:cs="Arial"/>
                <w:b/>
                <w:sz w:val="20"/>
                <w:szCs w:val="22"/>
                <w:lang w:val="en-AU"/>
              </w:rPr>
              <w:t xml:space="preserve">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N/C</w:t>
            </w:r>
          </w:p>
          <w:p w:rsidR="0019403E" w:rsidRDefault="0019403E">
            <w:pPr>
              <w:snapToGrid w:val="0"/>
              <w:spacing w:before="173" w:after="29"/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  <w:lang w:val="en-AU"/>
              </w:rPr>
              <w:t>(5) DECISION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5.1 Parties present  (65.1)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 Partial ___________________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5.2 Decision date and time on form and jacket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</w:p>
          <w:p w:rsidR="0019403E" w:rsidRDefault="0019403E">
            <w:pPr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Yes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5.3 Request for copy of decision?</w:t>
            </w:r>
          </w:p>
          <w:p w:rsidR="0019403E" w:rsidRDefault="0019403E">
            <w:pPr>
              <w:rPr>
                <w:rFonts w:ascii="Arial" w:hAnsi="Arial" w:cs="Arial"/>
                <w:b/>
                <w:sz w:val="20"/>
                <w:szCs w:val="22"/>
                <w:u w:val="single"/>
                <w:lang w:val="en-AU"/>
              </w:rPr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Verbal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Written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Granted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Denied</w:t>
            </w:r>
            <w:r>
              <w:rPr>
                <w:rFonts w:ascii="Arial" w:hAnsi="Arial" w:cs="Arial"/>
                <w:b/>
                <w:sz w:val="20"/>
                <w:szCs w:val="22"/>
                <w:lang w:val="en-AU"/>
              </w:rPr>
              <w:t xml:space="preserve">  </w:t>
            </w:r>
          </w:p>
          <w:p w:rsidR="0019403E" w:rsidRDefault="0019403E">
            <w:pPr>
              <w:snapToGrid w:val="0"/>
              <w:spacing w:before="86" w:after="29"/>
              <w:rPr>
                <w:rFonts w:ascii="Arial" w:hAnsi="Arial" w:cs="Arial"/>
                <w:sz w:val="20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  <w:lang w:val="en-AU"/>
              </w:rPr>
              <w:t>(6) SUMMARY</w:t>
            </w:r>
          </w:p>
          <w:p w:rsidR="0019403E" w:rsidRDefault="0019403E">
            <w:pPr>
              <w:spacing w:before="86"/>
              <w:rPr>
                <w:rFonts w:ascii="Wingdings" w:eastAsia="Wingdings" w:hAnsi="Wingdings" w:cs="Wingdings"/>
                <w:b/>
                <w:lang w:val="en-AU"/>
              </w:rPr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6.1 Any concerns or unusual procedures?</w:t>
            </w:r>
          </w:p>
          <w:p w:rsidR="0019403E" w:rsidRDefault="0019403E">
            <w:pPr>
              <w:snapToGrid w:val="0"/>
            </w:pPr>
            <w:r>
              <w:rPr>
                <w:rFonts w:ascii="Wingdings" w:eastAsia="Wingdings" w:hAnsi="Wingdings" w:cs="Wingdings"/>
                <w:b/>
                <w:lang w:val="en-AU"/>
              </w:rPr>
              <w:t></w:t>
            </w:r>
            <w:r>
              <w:rPr>
                <w:rFonts w:ascii="Wingdings" w:eastAsia="Wingdings" w:hAnsi="Wingdings" w:cs="Wingdings"/>
                <w:b/>
                <w:lang w:val="en-AU"/>
              </w:rPr>
              <w:t></w:t>
            </w:r>
            <w:r>
              <w:rPr>
                <w:rFonts w:ascii="Arial" w:eastAsia="Arial" w:hAnsi="Arial" w:cs="Arial"/>
                <w:sz w:val="20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No  </w:t>
            </w:r>
            <w:r>
              <w:rPr>
                <w:rFonts w:ascii="Wingdings" w:hAnsi="Wingdings" w:cs="Wingdings"/>
                <w:b/>
                <w:lang w:val="en-AU"/>
              </w:rPr>
              <w:t></w:t>
            </w:r>
            <w:r>
              <w:rPr>
                <w:rFonts w:ascii="Arial" w:hAnsi="Arial" w:cs="Arial"/>
                <w:sz w:val="20"/>
                <w:szCs w:val="22"/>
                <w:lang w:val="en-AU"/>
              </w:rPr>
              <w:t xml:space="preserve"> Yes  Explain (cont. reverse side): _______</w:t>
            </w:r>
          </w:p>
          <w:p w:rsidR="0019403E" w:rsidRDefault="0019403E">
            <w:pPr>
              <w:snapToGrid w:val="0"/>
            </w:pPr>
          </w:p>
          <w:p w:rsidR="0019403E" w:rsidRDefault="0019403E">
            <w:pPr>
              <w:snapToGrid w:val="0"/>
            </w:pPr>
            <w:r>
              <w:rPr>
                <w:rFonts w:ascii="Arial" w:hAnsi="Arial" w:cs="Arial"/>
                <w:sz w:val="20"/>
                <w:szCs w:val="22"/>
                <w:lang w:val="en-AU"/>
              </w:rPr>
              <w:t>____________________________________________</w:t>
            </w:r>
          </w:p>
        </w:tc>
      </w:tr>
    </w:tbl>
    <w:p w:rsidR="0019403E" w:rsidRDefault="0019403E"/>
    <w:p w:rsidR="0019403E" w:rsidRDefault="0019403E">
      <w:pPr>
        <w:rPr>
          <w:rFonts w:ascii="Arial" w:hAnsi="Arial" w:cs="Arial"/>
          <w:sz w:val="20"/>
          <w:szCs w:val="22"/>
          <w:lang w:val="en-AU"/>
        </w:rPr>
      </w:pPr>
      <w:r>
        <w:rPr>
          <w:rFonts w:ascii="Arial" w:hAnsi="Arial" w:cs="Arial"/>
          <w:sz w:val="20"/>
          <w:szCs w:val="22"/>
          <w:lang w:val="en-AU"/>
        </w:rPr>
        <w:t>Recorded by:</w:t>
      </w:r>
      <w:r>
        <w:rPr>
          <w:rFonts w:ascii="Arial" w:hAnsi="Arial" w:cs="Arial"/>
          <w:sz w:val="20"/>
          <w:szCs w:val="22"/>
          <w:lang w:val="en-AU"/>
        </w:rPr>
        <w:tab/>
      </w:r>
      <w:r>
        <w:rPr>
          <w:rFonts w:ascii="Arial" w:hAnsi="Arial" w:cs="Arial"/>
          <w:sz w:val="20"/>
          <w:szCs w:val="22"/>
          <w:lang w:val="en-AU"/>
        </w:rPr>
        <w:tab/>
      </w:r>
      <w:r>
        <w:rPr>
          <w:rFonts w:ascii="Arial" w:hAnsi="Arial" w:cs="Arial"/>
          <w:sz w:val="20"/>
          <w:szCs w:val="22"/>
          <w:lang w:val="en-AU"/>
        </w:rPr>
        <w:tab/>
      </w:r>
      <w:r>
        <w:rPr>
          <w:rFonts w:ascii="Arial" w:hAnsi="Arial" w:cs="Arial"/>
          <w:sz w:val="20"/>
          <w:szCs w:val="22"/>
          <w:lang w:val="en-AU"/>
        </w:rPr>
        <w:tab/>
      </w:r>
      <w:r>
        <w:rPr>
          <w:rFonts w:ascii="Arial" w:hAnsi="Arial" w:cs="Arial"/>
          <w:sz w:val="20"/>
          <w:szCs w:val="22"/>
          <w:lang w:val="en-AU"/>
        </w:rPr>
        <w:tab/>
      </w:r>
      <w:r>
        <w:rPr>
          <w:rFonts w:ascii="Arial" w:hAnsi="Arial" w:cs="Arial"/>
          <w:sz w:val="20"/>
          <w:szCs w:val="22"/>
          <w:lang w:val="en-AU"/>
        </w:rPr>
        <w:tab/>
        <w:t>Recorder's Signature:</w:t>
      </w:r>
    </w:p>
    <w:p w:rsidR="0019403E" w:rsidRDefault="0019403E">
      <w:pPr>
        <w:rPr>
          <w:rFonts w:ascii="Arial" w:hAnsi="Arial" w:cs="Arial"/>
          <w:sz w:val="20"/>
          <w:szCs w:val="22"/>
          <w:lang w:val="en-AU"/>
        </w:rPr>
      </w:pPr>
    </w:p>
    <w:p w:rsidR="0019403E" w:rsidRDefault="0019403E">
      <w:pPr>
        <w:rPr>
          <w:rFonts w:ascii="Arial" w:hAnsi="Arial" w:cs="Arial"/>
          <w:b/>
          <w:lang w:val="en-AU"/>
        </w:rPr>
      </w:pPr>
      <w:r>
        <w:rPr>
          <w:rFonts w:ascii="Arial" w:hAnsi="Arial" w:cs="Arial"/>
          <w:sz w:val="20"/>
          <w:szCs w:val="22"/>
          <w:lang w:val="en-AU"/>
        </w:rPr>
        <w:t>Panel Chairman:</w:t>
      </w:r>
      <w:r>
        <w:rPr>
          <w:rFonts w:ascii="Arial" w:hAnsi="Arial" w:cs="Arial"/>
          <w:sz w:val="20"/>
          <w:szCs w:val="22"/>
          <w:lang w:val="en-AU"/>
        </w:rPr>
        <w:tab/>
      </w:r>
      <w:r>
        <w:rPr>
          <w:rFonts w:ascii="Arial" w:hAnsi="Arial" w:cs="Arial"/>
          <w:sz w:val="20"/>
          <w:szCs w:val="22"/>
          <w:lang w:val="en-AU"/>
        </w:rPr>
        <w:tab/>
      </w:r>
      <w:r>
        <w:rPr>
          <w:rFonts w:ascii="Arial" w:hAnsi="Arial" w:cs="Arial"/>
          <w:sz w:val="20"/>
          <w:szCs w:val="22"/>
          <w:lang w:val="en-AU"/>
        </w:rPr>
        <w:tab/>
      </w:r>
      <w:r>
        <w:rPr>
          <w:rFonts w:ascii="Arial" w:hAnsi="Arial" w:cs="Arial"/>
          <w:sz w:val="20"/>
          <w:szCs w:val="22"/>
          <w:lang w:val="en-AU"/>
        </w:rPr>
        <w:tab/>
      </w:r>
      <w:r>
        <w:rPr>
          <w:rFonts w:ascii="Arial" w:hAnsi="Arial" w:cs="Arial"/>
          <w:sz w:val="20"/>
          <w:szCs w:val="22"/>
          <w:lang w:val="en-AU"/>
        </w:rPr>
        <w:tab/>
        <w:t>Date:</w:t>
      </w:r>
      <w:r>
        <w:rPr>
          <w:rFonts w:ascii="Arial" w:hAnsi="Arial" w:cs="Arial"/>
          <w:sz w:val="20"/>
          <w:szCs w:val="22"/>
          <w:lang w:val="en-AU"/>
        </w:rPr>
        <w:tab/>
      </w:r>
      <w:r>
        <w:rPr>
          <w:rFonts w:ascii="Arial" w:hAnsi="Arial" w:cs="Arial"/>
          <w:sz w:val="20"/>
          <w:szCs w:val="22"/>
          <w:lang w:val="en-AU"/>
        </w:rPr>
        <w:tab/>
      </w:r>
      <w:r>
        <w:rPr>
          <w:rFonts w:ascii="Arial" w:hAnsi="Arial" w:cs="Arial"/>
          <w:sz w:val="20"/>
          <w:szCs w:val="22"/>
          <w:lang w:val="en-AU"/>
        </w:rPr>
        <w:tab/>
        <w:t>Time:</w:t>
      </w:r>
      <w:r>
        <w:rPr>
          <w:rFonts w:ascii="Arial" w:hAnsi="Arial" w:cs="Arial"/>
          <w:sz w:val="20"/>
          <w:szCs w:val="22"/>
          <w:lang w:val="en-AU"/>
        </w:rPr>
        <w:tab/>
      </w:r>
      <w:r>
        <w:rPr>
          <w:rFonts w:ascii="Arial" w:hAnsi="Arial" w:cs="Arial"/>
          <w:sz w:val="20"/>
          <w:szCs w:val="22"/>
          <w:lang w:val="en-AU"/>
        </w:rPr>
        <w:tab/>
      </w:r>
      <w:r>
        <w:rPr>
          <w:rFonts w:ascii="Arial" w:hAnsi="Arial" w:cs="Arial"/>
          <w:sz w:val="20"/>
          <w:szCs w:val="22"/>
          <w:lang w:val="en-AU"/>
        </w:rPr>
        <w:tab/>
      </w:r>
    </w:p>
    <w:p w:rsidR="0019403E" w:rsidRDefault="0019403E">
      <w:pPr>
        <w:pageBreakBefore/>
        <w:rPr>
          <w:rFonts w:ascii="Arial" w:hAnsi="Arial" w:cs="Arial"/>
          <w:lang w:val="en-AU"/>
        </w:rPr>
      </w:pPr>
      <w:r>
        <w:rPr>
          <w:rFonts w:ascii="Arial" w:hAnsi="Arial" w:cs="Arial"/>
          <w:b/>
          <w:lang w:val="en-AU"/>
        </w:rPr>
        <w:lastRenderedPageBreak/>
        <w:t xml:space="preserve">Instructions for Hearing Checklist </w:t>
      </w:r>
    </w:p>
    <w:p w:rsidR="0019403E" w:rsidRDefault="0019403E">
      <w:pPr>
        <w:rPr>
          <w:rFonts w:ascii="Arial" w:hAnsi="Arial" w:cs="Arial"/>
          <w:lang w:val="en-AU"/>
        </w:rPr>
      </w:pP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lang w:val="en-AU"/>
        </w:rPr>
        <w:t>1</w:t>
      </w:r>
      <w:r>
        <w:rPr>
          <w:rFonts w:ascii="Arial" w:hAnsi="Arial" w:cs="Arial"/>
          <w:b/>
          <w:lang w:val="en-AU"/>
        </w:rPr>
        <w:tab/>
        <w:t>Before the Hearing (no parties present)</w:t>
      </w:r>
    </w:p>
    <w:p w:rsidR="0019403E" w:rsidRDefault="0019403E">
      <w:pPr>
        <w:rPr>
          <w:rFonts w:ascii="Arial" w:hAnsi="Arial" w:cs="Arial"/>
          <w:sz w:val="20"/>
          <w:szCs w:val="20"/>
          <w:lang w:val="en-AU"/>
        </w:rPr>
      </w:pP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1.1</w:t>
      </w:r>
      <w:r>
        <w:rPr>
          <w:rFonts w:ascii="Arial" w:hAnsi="Arial" w:cs="Arial"/>
          <w:sz w:val="20"/>
          <w:szCs w:val="20"/>
          <w:lang w:val="en-AU"/>
        </w:rPr>
        <w:tab/>
        <w:t>Verify protest schedule was posted with enough time between posting and the hearing. See RRS 63.2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1.2</w:t>
      </w:r>
      <w:r>
        <w:rPr>
          <w:rFonts w:ascii="Arial" w:hAnsi="Arial" w:cs="Arial"/>
          <w:sz w:val="20"/>
          <w:szCs w:val="20"/>
          <w:lang w:val="en-AU"/>
        </w:rPr>
        <w:tab/>
        <w:t>Hearing conducted under RRS App B or Add Q. Otherwise N/A.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1.3</w:t>
      </w:r>
      <w:r>
        <w:rPr>
          <w:rFonts w:ascii="Arial" w:hAnsi="Arial" w:cs="Arial"/>
          <w:sz w:val="20"/>
          <w:szCs w:val="20"/>
          <w:lang w:val="en-AU"/>
        </w:rPr>
        <w:tab/>
        <w:t>Usually 'None'. If necessary, replace a panel member who is an interested party.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1.4</w:t>
      </w:r>
      <w:r>
        <w:rPr>
          <w:rFonts w:ascii="Arial" w:hAnsi="Arial" w:cs="Arial"/>
          <w:sz w:val="20"/>
          <w:szCs w:val="20"/>
          <w:lang w:val="en-AU"/>
        </w:rPr>
        <w:tab/>
        <w:t>Chair checks the constitution of the panel under RRS App N1 and applicable ISAF Regulations.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1.5</w:t>
      </w:r>
      <w:r>
        <w:rPr>
          <w:rFonts w:ascii="Arial" w:hAnsi="Arial" w:cs="Arial"/>
          <w:sz w:val="20"/>
          <w:szCs w:val="20"/>
          <w:lang w:val="en-AU"/>
        </w:rPr>
        <w:tab/>
        <w:t>Contents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ab/>
        <w:t xml:space="preserve">(a) Protestor and </w:t>
      </w:r>
      <w:proofErr w:type="spellStart"/>
      <w:r>
        <w:rPr>
          <w:rFonts w:ascii="Arial" w:hAnsi="Arial" w:cs="Arial"/>
          <w:sz w:val="20"/>
          <w:szCs w:val="20"/>
          <w:lang w:val="en-AU"/>
        </w:rPr>
        <w:t>protestee</w:t>
      </w:r>
      <w:proofErr w:type="spellEnd"/>
      <w:r>
        <w:rPr>
          <w:rFonts w:ascii="Arial" w:hAnsi="Arial" w:cs="Arial"/>
          <w:sz w:val="20"/>
          <w:szCs w:val="20"/>
          <w:lang w:val="en-AU"/>
        </w:rPr>
        <w:t xml:space="preserve">(s) properly identified. Can be corrected </w:t>
      </w:r>
      <w:proofErr w:type="gramStart"/>
      <w:r>
        <w:rPr>
          <w:rFonts w:ascii="Arial" w:hAnsi="Arial" w:cs="Arial"/>
          <w:sz w:val="20"/>
          <w:szCs w:val="20"/>
          <w:lang w:val="en-AU"/>
        </w:rPr>
        <w:t>under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3.1.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ab/>
        <w:t xml:space="preserve">(b) Description of incident is acceptable. </w:t>
      </w:r>
      <w:proofErr w:type="gramStart"/>
      <w:r>
        <w:rPr>
          <w:rFonts w:ascii="Arial" w:hAnsi="Arial" w:cs="Arial"/>
          <w:sz w:val="20"/>
          <w:szCs w:val="20"/>
          <w:lang w:val="en-AU"/>
        </w:rPr>
        <w:t>Cannot be corrected later.</w:t>
      </w:r>
      <w:proofErr w:type="gramEnd"/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ab/>
        <w:t xml:space="preserve">(c) Reasons for redress meet RRS 62.2. Can be corrected </w:t>
      </w:r>
      <w:proofErr w:type="gramStart"/>
      <w:r>
        <w:rPr>
          <w:rFonts w:ascii="Arial" w:hAnsi="Arial" w:cs="Arial"/>
          <w:sz w:val="20"/>
          <w:szCs w:val="20"/>
          <w:lang w:val="en-AU"/>
        </w:rPr>
        <w:t>under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3.1.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1.6</w:t>
      </w:r>
      <w:r>
        <w:rPr>
          <w:rFonts w:ascii="Arial" w:hAnsi="Arial" w:cs="Arial"/>
          <w:sz w:val="20"/>
          <w:szCs w:val="20"/>
          <w:lang w:val="en-AU"/>
        </w:rPr>
        <w:tab/>
        <w:t>Are the parties available? Decide whether to proceed or postpone the hearing time.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1.7</w:t>
      </w:r>
      <w:r>
        <w:rPr>
          <w:rFonts w:ascii="Arial" w:hAnsi="Arial" w:cs="Arial"/>
          <w:sz w:val="20"/>
          <w:szCs w:val="20"/>
          <w:lang w:val="en-AU"/>
        </w:rPr>
        <w:tab/>
        <w:t>Did any panel member witness the incident? Chair instructs panel members. RRS 63.3(a) applies.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1.8</w:t>
      </w:r>
      <w:r>
        <w:rPr>
          <w:rFonts w:ascii="Arial" w:hAnsi="Arial" w:cs="Arial"/>
          <w:sz w:val="20"/>
          <w:szCs w:val="20"/>
          <w:lang w:val="en-AU"/>
        </w:rPr>
        <w:tab/>
        <w:t>Could there be media (TV, tracking) evidence available as useful evidence? Can it be obtained?</w:t>
      </w:r>
    </w:p>
    <w:p w:rsidR="0019403E" w:rsidRDefault="0019403E">
      <w:pPr>
        <w:rPr>
          <w:rFonts w:ascii="Arial" w:hAnsi="Arial" w:cs="Arial"/>
          <w:sz w:val="20"/>
          <w:szCs w:val="20"/>
          <w:lang w:val="en-AU"/>
        </w:rPr>
      </w:pP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lang w:val="en-AU"/>
        </w:rPr>
        <w:t>2</w:t>
      </w:r>
      <w:r>
        <w:rPr>
          <w:rFonts w:ascii="Arial" w:hAnsi="Arial" w:cs="Arial"/>
          <w:b/>
          <w:lang w:val="en-AU"/>
        </w:rPr>
        <w:tab/>
        <w:t>Hearing Preliminaries (parties present)</w:t>
      </w:r>
    </w:p>
    <w:p w:rsidR="0019403E" w:rsidRDefault="0019403E">
      <w:pPr>
        <w:rPr>
          <w:rFonts w:ascii="Arial" w:hAnsi="Arial" w:cs="Arial"/>
          <w:sz w:val="20"/>
          <w:szCs w:val="20"/>
          <w:lang w:val="en-AU"/>
        </w:rPr>
      </w:pP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2.1</w:t>
      </w:r>
      <w:r>
        <w:rPr>
          <w:rFonts w:ascii="Arial" w:hAnsi="Arial" w:cs="Arial"/>
          <w:sz w:val="20"/>
          <w:szCs w:val="20"/>
          <w:lang w:val="en-AU"/>
        </w:rPr>
        <w:tab/>
        <w:t>Observers present? If so, provide the rules and instructions for the observer(s).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2.2</w:t>
      </w:r>
      <w:r>
        <w:rPr>
          <w:rFonts w:ascii="Arial" w:hAnsi="Arial" w:cs="Arial"/>
          <w:sz w:val="20"/>
          <w:szCs w:val="20"/>
          <w:lang w:val="en-AU"/>
        </w:rPr>
        <w:tab/>
        <w:t>Do the parties understand / speak English. Is an interpreter needed? Provide instructions to the interpreter.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2.3</w:t>
      </w:r>
      <w:r>
        <w:rPr>
          <w:rFonts w:ascii="Arial" w:hAnsi="Arial" w:cs="Arial"/>
          <w:sz w:val="20"/>
          <w:szCs w:val="20"/>
          <w:lang w:val="en-AU"/>
        </w:rPr>
        <w:tab/>
        <w:t>“This is an incident between &lt;who&gt; at &lt;where&gt; &lt;when&gt;. Is this correct?”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2.4</w:t>
      </w:r>
      <w:r>
        <w:rPr>
          <w:rFonts w:ascii="Arial" w:hAnsi="Arial" w:cs="Arial"/>
          <w:sz w:val="20"/>
          <w:szCs w:val="20"/>
          <w:lang w:val="en-AU"/>
        </w:rPr>
        <w:tab/>
        <w:t xml:space="preserve">Explain the policy on recording. </w:t>
      </w:r>
      <w:proofErr w:type="gramStart"/>
      <w:r>
        <w:rPr>
          <w:rFonts w:ascii="Arial" w:hAnsi="Arial" w:cs="Arial"/>
          <w:sz w:val="20"/>
          <w:szCs w:val="20"/>
          <w:lang w:val="en-AU"/>
        </w:rPr>
        <w:t>Usually no video or audio recording.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Cell phones off.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2.5</w:t>
      </w:r>
      <w:r>
        <w:rPr>
          <w:rFonts w:ascii="Arial" w:hAnsi="Arial" w:cs="Arial"/>
          <w:sz w:val="20"/>
          <w:szCs w:val="20"/>
          <w:lang w:val="en-AU"/>
        </w:rPr>
        <w:tab/>
        <w:t>Obtain the full names of the parties.  Obtain full names of witnesses when they appear.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2.6</w:t>
      </w:r>
      <w:r>
        <w:rPr>
          <w:rFonts w:ascii="Arial" w:hAnsi="Arial" w:cs="Arial"/>
          <w:sz w:val="20"/>
          <w:szCs w:val="20"/>
          <w:lang w:val="en-AU"/>
        </w:rPr>
        <w:tab/>
        <w:t>Are all parties present? If not, recheck notification procedures. Postpone or continue under RRS 63.3(b).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2.7</w:t>
      </w:r>
      <w:r>
        <w:rPr>
          <w:rFonts w:ascii="Arial" w:hAnsi="Arial" w:cs="Arial"/>
          <w:sz w:val="20"/>
          <w:szCs w:val="20"/>
          <w:lang w:val="en-AU"/>
        </w:rPr>
        <w:tab/>
        <w:t>For incidents involving RRS Part 2, 3 or 4, verify that the representatives were on board. RRS 63.3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2.8</w:t>
      </w:r>
      <w:r>
        <w:rPr>
          <w:rFonts w:ascii="Arial" w:hAnsi="Arial" w:cs="Arial"/>
          <w:sz w:val="20"/>
          <w:szCs w:val="20"/>
          <w:lang w:val="en-AU"/>
        </w:rPr>
        <w:tab/>
        <w:t>Introduce panel members.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2.9</w:t>
      </w:r>
      <w:r>
        <w:rPr>
          <w:rFonts w:ascii="Arial" w:hAnsi="Arial" w:cs="Arial"/>
          <w:sz w:val="20"/>
          <w:szCs w:val="20"/>
          <w:lang w:val="en-AU"/>
        </w:rPr>
        <w:tab/>
        <w:t>Are there any objections to member(s) of the jury on grounds of being an interested party?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2.10</w:t>
      </w:r>
      <w:r>
        <w:rPr>
          <w:rFonts w:ascii="Arial" w:hAnsi="Arial" w:cs="Arial"/>
          <w:sz w:val="20"/>
          <w:szCs w:val="20"/>
          <w:lang w:val="en-AU"/>
        </w:rPr>
        <w:tab/>
        <w:t xml:space="preserve">Does </w:t>
      </w:r>
      <w:proofErr w:type="spellStart"/>
      <w:r>
        <w:rPr>
          <w:rFonts w:ascii="Arial" w:hAnsi="Arial" w:cs="Arial"/>
          <w:sz w:val="20"/>
          <w:szCs w:val="20"/>
          <w:lang w:val="en-AU"/>
        </w:rPr>
        <w:t>protestee</w:t>
      </w:r>
      <w:proofErr w:type="spellEnd"/>
      <w:r>
        <w:rPr>
          <w:rFonts w:ascii="Arial" w:hAnsi="Arial" w:cs="Arial"/>
          <w:sz w:val="20"/>
          <w:szCs w:val="20"/>
          <w:lang w:val="en-AU"/>
        </w:rPr>
        <w:t xml:space="preserve"> have a copy of the protest? Needs time to prepare? </w:t>
      </w:r>
      <w:proofErr w:type="gramStart"/>
      <w:r>
        <w:rPr>
          <w:rFonts w:ascii="Arial" w:hAnsi="Arial" w:cs="Arial"/>
          <w:sz w:val="20"/>
          <w:szCs w:val="20"/>
          <w:lang w:val="en-AU"/>
        </w:rPr>
        <w:t>Ready to proceed?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RRS 63.2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2.11</w:t>
      </w:r>
      <w:r>
        <w:rPr>
          <w:rFonts w:ascii="Arial" w:hAnsi="Arial" w:cs="Arial"/>
          <w:sz w:val="20"/>
          <w:szCs w:val="20"/>
          <w:lang w:val="en-AU"/>
        </w:rPr>
        <w:tab/>
        <w:t>Parties understand the protest procedure? If not, chair explains process.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2.12</w:t>
      </w:r>
      <w:r>
        <w:rPr>
          <w:rFonts w:ascii="Arial" w:hAnsi="Arial" w:cs="Arial"/>
          <w:sz w:val="20"/>
          <w:szCs w:val="20"/>
          <w:lang w:val="en-AU"/>
        </w:rPr>
        <w:tab/>
        <w:t>Have any penalties been taken? If yes, go to 2.13.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2.13</w:t>
      </w:r>
      <w:r>
        <w:rPr>
          <w:rFonts w:ascii="Arial" w:hAnsi="Arial" w:cs="Arial"/>
          <w:sz w:val="20"/>
          <w:szCs w:val="20"/>
          <w:lang w:val="en-AU"/>
        </w:rPr>
        <w:tab/>
        <w:t xml:space="preserve">Yes if the protestor wants to withdraw the protest and the panel approves. </w:t>
      </w:r>
      <w:proofErr w:type="gramStart"/>
      <w:r>
        <w:rPr>
          <w:rFonts w:ascii="Arial" w:hAnsi="Arial" w:cs="Arial"/>
          <w:sz w:val="20"/>
          <w:szCs w:val="20"/>
          <w:lang w:val="en-AU"/>
        </w:rPr>
        <w:t>Can happen out of sequence.</w:t>
      </w:r>
      <w:proofErr w:type="gramEnd"/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2.14</w:t>
      </w:r>
      <w:r>
        <w:rPr>
          <w:rFonts w:ascii="Arial" w:hAnsi="Arial" w:cs="Arial"/>
          <w:sz w:val="20"/>
          <w:szCs w:val="20"/>
          <w:lang w:val="en-AU"/>
        </w:rPr>
        <w:tab/>
        <w:t xml:space="preserve">Ask if any party will be calling a </w:t>
      </w:r>
      <w:proofErr w:type="gramStart"/>
      <w:r>
        <w:rPr>
          <w:rFonts w:ascii="Arial" w:hAnsi="Arial" w:cs="Arial"/>
          <w:sz w:val="20"/>
          <w:szCs w:val="20"/>
          <w:lang w:val="en-AU"/>
        </w:rPr>
        <w:t>witness(</w:t>
      </w:r>
      <w:proofErr w:type="spellStart"/>
      <w:proofErr w:type="gramEnd"/>
      <w:r>
        <w:rPr>
          <w:rFonts w:ascii="Arial" w:hAnsi="Arial" w:cs="Arial"/>
          <w:sz w:val="20"/>
          <w:szCs w:val="20"/>
          <w:lang w:val="en-AU"/>
        </w:rPr>
        <w:t>es</w:t>
      </w:r>
      <w:proofErr w:type="spellEnd"/>
      <w:r>
        <w:rPr>
          <w:rFonts w:ascii="Arial" w:hAnsi="Arial" w:cs="Arial"/>
          <w:sz w:val="20"/>
          <w:szCs w:val="20"/>
          <w:lang w:val="en-AU"/>
        </w:rPr>
        <w:t>).</w:t>
      </w:r>
      <w:r>
        <w:rPr>
          <w:rFonts w:ascii="Arial" w:hAnsi="Arial" w:cs="Arial"/>
          <w:sz w:val="20"/>
          <w:szCs w:val="20"/>
          <w:lang w:val="en-AU"/>
        </w:rPr>
        <w:tab/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lang w:val="en-AU"/>
        </w:rPr>
        <w:t>3</w:t>
      </w:r>
      <w:r>
        <w:rPr>
          <w:rFonts w:ascii="Arial" w:hAnsi="Arial" w:cs="Arial"/>
          <w:b/>
          <w:lang w:val="en-AU"/>
        </w:rPr>
        <w:tab/>
        <w:t>Validity</w:t>
      </w:r>
    </w:p>
    <w:p w:rsidR="0019403E" w:rsidRDefault="0019403E">
      <w:pPr>
        <w:rPr>
          <w:rFonts w:ascii="Arial" w:hAnsi="Arial" w:cs="Arial"/>
          <w:sz w:val="20"/>
          <w:szCs w:val="20"/>
          <w:lang w:val="en-AU"/>
        </w:rPr>
      </w:pP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3.1</w:t>
      </w:r>
      <w:r>
        <w:rPr>
          <w:rFonts w:ascii="Arial" w:hAnsi="Arial" w:cs="Arial"/>
          <w:sz w:val="20"/>
          <w:szCs w:val="20"/>
          <w:lang w:val="en-AU"/>
        </w:rPr>
        <w:tab/>
        <w:t>Review contents and any issues from 1.5 with the parties.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3.2</w:t>
      </w:r>
      <w:r>
        <w:rPr>
          <w:rFonts w:ascii="Arial" w:hAnsi="Arial" w:cs="Arial"/>
          <w:sz w:val="20"/>
          <w:szCs w:val="20"/>
          <w:lang w:val="en-AU"/>
        </w:rPr>
        <w:tab/>
        <w:t>Yes, if filed before the PTL. If extended, provide reason. Use 6.1 if necessary to describe reasons.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3.3</w:t>
      </w:r>
      <w:r>
        <w:rPr>
          <w:rFonts w:ascii="Arial" w:hAnsi="Arial" w:cs="Arial"/>
          <w:sz w:val="20"/>
          <w:szCs w:val="20"/>
          <w:lang w:val="en-AU"/>
        </w:rPr>
        <w:tab/>
        <w:t>If N/A, provide reason or rule, e.g., “RC protest”, 61.1(a</w:t>
      </w:r>
      <w:proofErr w:type="gramStart"/>
      <w:r>
        <w:rPr>
          <w:rFonts w:ascii="Arial" w:hAnsi="Arial" w:cs="Arial"/>
          <w:sz w:val="20"/>
          <w:szCs w:val="20"/>
          <w:lang w:val="en-AU"/>
        </w:rPr>
        <w:t>)(</w:t>
      </w:r>
      <w:proofErr w:type="gramEnd"/>
      <w:r>
        <w:rPr>
          <w:rFonts w:ascii="Arial" w:hAnsi="Arial" w:cs="Arial"/>
          <w:sz w:val="20"/>
          <w:szCs w:val="20"/>
          <w:lang w:val="en-AU"/>
        </w:rPr>
        <w:t>1), 61.1(a)(4), etc.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3.4</w:t>
      </w:r>
      <w:r>
        <w:rPr>
          <w:rFonts w:ascii="Arial" w:hAnsi="Arial" w:cs="Arial"/>
          <w:sz w:val="20"/>
          <w:szCs w:val="20"/>
          <w:lang w:val="en-AU"/>
        </w:rPr>
        <w:tab/>
        <w:t>If N/A, provide reason or rule, e.g., “&lt; 6m”, 61.1(a</w:t>
      </w:r>
      <w:proofErr w:type="gramStart"/>
      <w:r>
        <w:rPr>
          <w:rFonts w:ascii="Arial" w:hAnsi="Arial" w:cs="Arial"/>
          <w:sz w:val="20"/>
          <w:szCs w:val="20"/>
          <w:lang w:val="en-AU"/>
        </w:rPr>
        <w:t>)(</w:t>
      </w:r>
      <w:proofErr w:type="gramEnd"/>
      <w:r>
        <w:rPr>
          <w:rFonts w:ascii="Arial" w:hAnsi="Arial" w:cs="Arial"/>
          <w:sz w:val="20"/>
          <w:szCs w:val="20"/>
          <w:lang w:val="en-AU"/>
        </w:rPr>
        <w:t>2), 61.1(a)(4), etc.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3.5</w:t>
      </w:r>
      <w:r>
        <w:rPr>
          <w:rFonts w:ascii="Arial" w:hAnsi="Arial" w:cs="Arial"/>
          <w:sz w:val="20"/>
          <w:szCs w:val="20"/>
          <w:lang w:val="en-AU"/>
        </w:rPr>
        <w:tab/>
        <w:t>Applies mainly to RC and PC protests.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3.6</w:t>
      </w:r>
      <w:r>
        <w:rPr>
          <w:rFonts w:ascii="Arial" w:hAnsi="Arial" w:cs="Arial"/>
          <w:sz w:val="20"/>
          <w:szCs w:val="20"/>
          <w:lang w:val="en-AU"/>
        </w:rPr>
        <w:tab/>
        <w:t xml:space="preserve">Protestor's representative was involved in or saw the incident. </w:t>
      </w:r>
      <w:proofErr w:type="gramStart"/>
      <w:r>
        <w:rPr>
          <w:rFonts w:ascii="Arial" w:hAnsi="Arial" w:cs="Arial"/>
          <w:sz w:val="20"/>
          <w:szCs w:val="20"/>
          <w:lang w:val="en-AU"/>
        </w:rPr>
        <w:t>RRS 60.1(a).</w:t>
      </w:r>
      <w:proofErr w:type="gramEnd"/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3.7</w:t>
      </w:r>
      <w:r>
        <w:rPr>
          <w:rFonts w:ascii="Arial" w:hAnsi="Arial" w:cs="Arial"/>
          <w:sz w:val="20"/>
          <w:szCs w:val="20"/>
          <w:lang w:val="en-AU"/>
        </w:rPr>
        <w:tab/>
        <w:t>For boards only, the protestor informed the RC in compliance with RRS B5.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lang w:val="en-AU"/>
        </w:rPr>
        <w:t>4</w:t>
      </w:r>
      <w:r>
        <w:rPr>
          <w:rFonts w:ascii="Arial" w:hAnsi="Arial" w:cs="Arial"/>
          <w:b/>
          <w:lang w:val="en-AU"/>
        </w:rPr>
        <w:tab/>
        <w:t>Evidence</w:t>
      </w:r>
    </w:p>
    <w:p w:rsidR="0019403E" w:rsidRDefault="0019403E">
      <w:pPr>
        <w:rPr>
          <w:rFonts w:ascii="Arial" w:hAnsi="Arial" w:cs="Arial"/>
          <w:sz w:val="20"/>
          <w:szCs w:val="20"/>
          <w:lang w:val="en-AU"/>
        </w:rPr>
      </w:pP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ab/>
      </w:r>
      <w:proofErr w:type="gramStart"/>
      <w:r>
        <w:rPr>
          <w:rFonts w:ascii="Arial" w:hAnsi="Arial" w:cs="Arial"/>
          <w:sz w:val="20"/>
          <w:szCs w:val="20"/>
          <w:lang w:val="en-AU"/>
        </w:rPr>
        <w:t>Follows RRS App M and ISAF Judges Manual.</w:t>
      </w:r>
      <w:proofErr w:type="gramEnd"/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lang w:val="en-AU"/>
        </w:rPr>
        <w:t>5</w:t>
      </w:r>
      <w:r>
        <w:rPr>
          <w:rFonts w:ascii="Arial" w:hAnsi="Arial" w:cs="Arial"/>
          <w:b/>
          <w:lang w:val="en-AU"/>
        </w:rPr>
        <w:tab/>
        <w:t>Decision</w:t>
      </w:r>
    </w:p>
    <w:p w:rsidR="0019403E" w:rsidRDefault="0019403E">
      <w:pPr>
        <w:rPr>
          <w:rFonts w:ascii="Arial" w:hAnsi="Arial" w:cs="Arial"/>
          <w:sz w:val="20"/>
          <w:szCs w:val="20"/>
          <w:lang w:val="en-AU"/>
        </w:rPr>
      </w:pP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5.1</w:t>
      </w:r>
      <w:r>
        <w:rPr>
          <w:rFonts w:ascii="Arial" w:hAnsi="Arial" w:cs="Arial"/>
          <w:sz w:val="20"/>
          <w:szCs w:val="20"/>
          <w:lang w:val="en-AU"/>
        </w:rPr>
        <w:tab/>
        <w:t xml:space="preserve">Yes, all present. No, none present. </w:t>
      </w:r>
      <w:proofErr w:type="gramStart"/>
      <w:r>
        <w:rPr>
          <w:rFonts w:ascii="Arial" w:hAnsi="Arial" w:cs="Arial"/>
          <w:sz w:val="20"/>
          <w:szCs w:val="20"/>
          <w:lang w:val="en-AU"/>
        </w:rPr>
        <w:t>Partial, at least one present.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 If N/A, explain.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5.2</w:t>
      </w:r>
      <w:r>
        <w:rPr>
          <w:rFonts w:ascii="Arial" w:hAnsi="Arial" w:cs="Arial"/>
          <w:sz w:val="20"/>
          <w:szCs w:val="20"/>
          <w:lang w:val="en-AU"/>
        </w:rPr>
        <w:tab/>
        <w:t>Form is dated and signed.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5.3</w:t>
      </w:r>
      <w:r>
        <w:rPr>
          <w:rFonts w:ascii="Arial" w:hAnsi="Arial" w:cs="Arial"/>
          <w:sz w:val="20"/>
          <w:szCs w:val="20"/>
          <w:lang w:val="en-AU"/>
        </w:rPr>
        <w:tab/>
        <w:t xml:space="preserve">No, unless a verbal or written request for a copy is received by the panel before closing the case. Grant all </w:t>
      </w:r>
      <w:r>
        <w:rPr>
          <w:rFonts w:ascii="Arial" w:hAnsi="Arial" w:cs="Arial"/>
          <w:sz w:val="20"/>
          <w:szCs w:val="20"/>
          <w:lang w:val="en-AU"/>
        </w:rPr>
        <w:tab/>
        <w:t>requests with the possible exception of hearing decisions involving misconduct.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lang w:val="en-AU"/>
        </w:rPr>
        <w:t>6</w:t>
      </w:r>
      <w:r>
        <w:rPr>
          <w:rFonts w:ascii="Arial" w:hAnsi="Arial" w:cs="Arial"/>
          <w:b/>
          <w:lang w:val="en-AU"/>
        </w:rPr>
        <w:tab/>
        <w:t>Summary</w:t>
      </w:r>
    </w:p>
    <w:p w:rsidR="0019403E" w:rsidRDefault="0019403E">
      <w:pPr>
        <w:rPr>
          <w:rFonts w:ascii="Arial" w:hAnsi="Arial" w:cs="Arial"/>
          <w:sz w:val="20"/>
          <w:szCs w:val="20"/>
          <w:lang w:val="en-AU"/>
        </w:rPr>
      </w:pPr>
    </w:p>
    <w:p w:rsidR="0019403E" w:rsidRDefault="0019403E">
      <w:pPr>
        <w:tabs>
          <w:tab w:val="left" w:pos="504"/>
        </w:tabs>
      </w:pPr>
      <w:r>
        <w:rPr>
          <w:rFonts w:ascii="Arial" w:hAnsi="Arial" w:cs="Arial"/>
          <w:sz w:val="20"/>
          <w:szCs w:val="20"/>
          <w:lang w:val="en-AU"/>
        </w:rPr>
        <w:t>6.1</w:t>
      </w:r>
      <w:r>
        <w:rPr>
          <w:rFonts w:ascii="Arial" w:hAnsi="Arial" w:cs="Arial"/>
          <w:sz w:val="20"/>
          <w:szCs w:val="20"/>
          <w:lang w:val="en-AU"/>
        </w:rPr>
        <w:tab/>
        <w:t>Provide notes on any unusual procedures or other relevant items. __________________________________</w:t>
      </w:r>
    </w:p>
    <w:p w:rsidR="0019403E" w:rsidRDefault="0019403E">
      <w:pPr>
        <w:tabs>
          <w:tab w:val="left" w:pos="504"/>
        </w:tabs>
      </w:pPr>
    </w:p>
    <w:p w:rsidR="0019403E" w:rsidRDefault="0019403E">
      <w:pPr>
        <w:tabs>
          <w:tab w:val="left" w:pos="504"/>
        </w:tabs>
      </w:pPr>
      <w:r>
        <w:rPr>
          <w:rFonts w:ascii="Arial" w:hAnsi="Arial" w:cs="Arial"/>
          <w:sz w:val="20"/>
          <w:szCs w:val="20"/>
          <w:lang w:val="en-AU"/>
        </w:rPr>
        <w:t xml:space="preserve">___________________________________________________________________________________________  </w:t>
      </w:r>
    </w:p>
    <w:p w:rsidR="0019403E" w:rsidRDefault="0019403E">
      <w:pPr>
        <w:tabs>
          <w:tab w:val="left" w:pos="504"/>
        </w:tabs>
      </w:pP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___________________________________________________________________________________________</w:t>
      </w:r>
    </w:p>
    <w:p w:rsidR="0019403E" w:rsidRDefault="0019403E">
      <w:pPr>
        <w:tabs>
          <w:tab w:val="left" w:pos="504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 </w:t>
      </w:r>
    </w:p>
    <w:p w:rsidR="0019403E" w:rsidRDefault="0019403E">
      <w:pPr>
        <w:tabs>
          <w:tab w:val="left" w:pos="504"/>
        </w:tabs>
      </w:pPr>
      <w:r>
        <w:rPr>
          <w:rFonts w:ascii="Arial" w:hAnsi="Arial" w:cs="Arial"/>
          <w:sz w:val="20"/>
          <w:szCs w:val="20"/>
          <w:lang w:val="en-AU"/>
        </w:rPr>
        <w:t>___________________________________________________________________________________________</w:t>
      </w:r>
    </w:p>
    <w:sectPr w:rsidR="0019403E">
      <w:footerReference w:type="even" r:id="rId7"/>
      <w:footerReference w:type="default" r:id="rId8"/>
      <w:footerReference w:type="first" r:id="rId9"/>
      <w:pgSz w:w="11906" w:h="16838"/>
      <w:pgMar w:top="720" w:right="864" w:bottom="778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52D" w:rsidRDefault="00A6452D">
      <w:r>
        <w:separator/>
      </w:r>
    </w:p>
  </w:endnote>
  <w:endnote w:type="continuationSeparator" w:id="0">
    <w:p w:rsidR="00A6452D" w:rsidRDefault="00A6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03E" w:rsidRPr="00025345" w:rsidRDefault="0019403E">
    <w:pPr>
      <w:pStyle w:val="Footer"/>
      <w:jc w:val="right"/>
      <w:rPr>
        <w:rFonts w:ascii="Arial" w:hAnsi="Arial" w:cs="Arial"/>
      </w:rPr>
    </w:pPr>
    <w:r w:rsidRPr="00025345">
      <w:rPr>
        <w:rFonts w:ascii="Arial" w:hAnsi="Arial" w:cs="Arial"/>
        <w:sz w:val="18"/>
        <w:szCs w:val="18"/>
      </w:rPr>
      <w:fldChar w:fldCharType="begin"/>
    </w:r>
    <w:r w:rsidRPr="00025345">
      <w:rPr>
        <w:rFonts w:ascii="Arial" w:hAnsi="Arial" w:cs="Arial"/>
        <w:sz w:val="18"/>
        <w:szCs w:val="18"/>
      </w:rPr>
      <w:instrText xml:space="preserve"> </w:instrText>
    </w:r>
    <w:r w:rsidR="00025345" w:rsidRPr="00025345">
      <w:rPr>
        <w:rFonts w:ascii="Arial" w:hAnsi="Arial" w:cs="Arial"/>
        <w:sz w:val="18"/>
        <w:szCs w:val="18"/>
      </w:rPr>
      <w:instrText>FILENAME</w:instrText>
    </w:r>
    <w:r w:rsidRPr="00025345">
      <w:rPr>
        <w:rFonts w:ascii="Arial" w:hAnsi="Arial" w:cs="Arial"/>
        <w:sz w:val="18"/>
        <w:szCs w:val="18"/>
      </w:rPr>
      <w:instrText xml:space="preserve"> </w:instrText>
    </w:r>
    <w:r w:rsidRPr="00025345">
      <w:rPr>
        <w:rFonts w:ascii="Arial" w:hAnsi="Arial" w:cs="Arial"/>
        <w:sz w:val="18"/>
        <w:szCs w:val="18"/>
      </w:rPr>
      <w:fldChar w:fldCharType="separate"/>
    </w:r>
    <w:r w:rsidRPr="00025345">
      <w:rPr>
        <w:rFonts w:ascii="Arial" w:hAnsi="Arial" w:cs="Arial"/>
        <w:sz w:val="18"/>
        <w:szCs w:val="18"/>
      </w:rPr>
      <w:t>Hearing Checklist - 24 Jan 15</w:t>
    </w:r>
    <w:r w:rsidRPr="0002534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03E" w:rsidRDefault="0019403E">
    <w:pPr>
      <w:pStyle w:val="Footer"/>
      <w:jc w:val="right"/>
    </w:pPr>
    <w:r>
      <w:rPr>
        <w:rFonts w:cs="Verdana"/>
        <w:sz w:val="18"/>
        <w:szCs w:val="18"/>
      </w:rPr>
      <w:fldChar w:fldCharType="begin"/>
    </w:r>
    <w:r>
      <w:rPr>
        <w:rFonts w:cs="Verdana"/>
        <w:sz w:val="18"/>
        <w:szCs w:val="18"/>
      </w:rPr>
      <w:instrText xml:space="preserve"> </w:instrText>
    </w:r>
    <w:r w:rsidR="00025345">
      <w:rPr>
        <w:rFonts w:cs="Verdana"/>
        <w:sz w:val="18"/>
        <w:szCs w:val="18"/>
      </w:rPr>
      <w:instrText>FILENAME</w:instrText>
    </w:r>
    <w:r>
      <w:rPr>
        <w:rFonts w:cs="Verdana"/>
        <w:sz w:val="18"/>
        <w:szCs w:val="18"/>
      </w:rPr>
      <w:instrText xml:space="preserve"> </w:instrText>
    </w:r>
    <w:r>
      <w:rPr>
        <w:rFonts w:cs="Verdana"/>
        <w:sz w:val="18"/>
        <w:szCs w:val="18"/>
      </w:rPr>
      <w:fldChar w:fldCharType="separate"/>
    </w:r>
    <w:r>
      <w:rPr>
        <w:rFonts w:cs="Verdana"/>
        <w:sz w:val="18"/>
        <w:szCs w:val="18"/>
      </w:rPr>
      <w:t>Hearing Checklist - 4 Oct 14 JC</w:t>
    </w:r>
    <w:r>
      <w:rPr>
        <w:rFonts w:cs="Verda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03E" w:rsidRPr="00025345" w:rsidRDefault="0019403E">
    <w:pPr>
      <w:pStyle w:val="Footer"/>
      <w:jc w:val="right"/>
      <w:rPr>
        <w:rFonts w:ascii="Arial" w:hAnsi="Arial" w:cs="Arial"/>
      </w:rPr>
    </w:pPr>
    <w:r w:rsidRPr="00025345">
      <w:rPr>
        <w:rFonts w:ascii="Arial" w:hAnsi="Arial" w:cs="Arial"/>
        <w:sz w:val="18"/>
        <w:szCs w:val="18"/>
      </w:rPr>
      <w:fldChar w:fldCharType="begin"/>
    </w:r>
    <w:r w:rsidRPr="00025345">
      <w:rPr>
        <w:rFonts w:ascii="Arial" w:hAnsi="Arial" w:cs="Arial"/>
        <w:sz w:val="18"/>
        <w:szCs w:val="18"/>
      </w:rPr>
      <w:instrText xml:space="preserve"> </w:instrText>
    </w:r>
    <w:r w:rsidR="00025345" w:rsidRPr="00025345">
      <w:rPr>
        <w:rFonts w:ascii="Arial" w:hAnsi="Arial" w:cs="Arial"/>
        <w:sz w:val="18"/>
        <w:szCs w:val="18"/>
      </w:rPr>
      <w:instrText>FILENAME</w:instrText>
    </w:r>
    <w:r w:rsidRPr="00025345">
      <w:rPr>
        <w:rFonts w:ascii="Arial" w:hAnsi="Arial" w:cs="Arial"/>
        <w:sz w:val="18"/>
        <w:szCs w:val="18"/>
      </w:rPr>
      <w:instrText xml:space="preserve"> </w:instrText>
    </w:r>
    <w:r w:rsidRPr="00025345">
      <w:rPr>
        <w:rFonts w:ascii="Arial" w:hAnsi="Arial" w:cs="Arial"/>
        <w:sz w:val="18"/>
        <w:szCs w:val="18"/>
      </w:rPr>
      <w:fldChar w:fldCharType="separate"/>
    </w:r>
    <w:r w:rsidRPr="00025345">
      <w:rPr>
        <w:rFonts w:ascii="Arial" w:hAnsi="Arial" w:cs="Arial"/>
        <w:sz w:val="18"/>
        <w:szCs w:val="18"/>
      </w:rPr>
      <w:t xml:space="preserve">Hearing Checklist - 24 Jan 15 </w:t>
    </w:r>
    <w:r w:rsidRPr="0002534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52D" w:rsidRDefault="00A6452D">
      <w:r>
        <w:separator/>
      </w:r>
    </w:p>
  </w:footnote>
  <w:footnote w:type="continuationSeparator" w:id="0">
    <w:p w:rsidR="00A6452D" w:rsidRDefault="00A64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B1"/>
    <w:rsid w:val="00025345"/>
    <w:rsid w:val="0019403E"/>
    <w:rsid w:val="00A34DB1"/>
    <w:rsid w:val="00A6452D"/>
    <w:rsid w:val="00A8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PROTEST HEARING CHECK LIST</vt:lpstr>
    </vt:vector>
  </TitlesOfParts>
  <Company>Hewlett-Packard</Company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 HEARING CHECK LIST</dc:title>
  <dc:creator>robert ware</dc:creator>
  <cp:lastModifiedBy>Madeleine Dunn</cp:lastModifiedBy>
  <cp:revision>2</cp:revision>
  <cp:lastPrinted>2014-09-20T20:12:00Z</cp:lastPrinted>
  <dcterms:created xsi:type="dcterms:W3CDTF">2015-04-21T14:46:00Z</dcterms:created>
  <dcterms:modified xsi:type="dcterms:W3CDTF">2015-04-21T14:46:00Z</dcterms:modified>
</cp:coreProperties>
</file>